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A510" w14:textId="737F53E8" w:rsidR="00C769B1" w:rsidRDefault="005F0608" w:rsidP="00C769B1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C769B1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C769B1" w14:paraId="4F4282CB" w14:textId="77777777" w:rsidTr="00C769B1">
        <w:trPr>
          <w:jc w:val="right"/>
        </w:trPr>
        <w:tc>
          <w:tcPr>
            <w:tcW w:w="5000" w:type="pct"/>
          </w:tcPr>
          <w:p w14:paraId="360EB84E" w14:textId="77777777" w:rsidR="00282EEB" w:rsidRDefault="00282EEB" w:rsidP="00282EE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DC14F97" w14:textId="77777777" w:rsidR="00282EEB" w:rsidRDefault="00282EEB" w:rsidP="00282EE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2C174A18" w14:textId="415FDD58" w:rsidR="00282EEB" w:rsidRDefault="00282EEB" w:rsidP="00282EE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</w:t>
            </w:r>
            <w:r w:rsidR="00CE1A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04C8E580" w14:textId="77777777" w:rsidR="00C769B1" w:rsidRDefault="00C769B1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A191F91" w14:textId="77777777" w:rsidR="00C769B1" w:rsidRDefault="00C769B1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 2021 р. __________</w:t>
            </w:r>
          </w:p>
          <w:p w14:paraId="20DCBCC5" w14:textId="77777777" w:rsidR="00C769B1" w:rsidRDefault="00C769B1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</w:tbl>
    <w:p w14:paraId="003D7E73" w14:textId="345C8502" w:rsidR="00991173" w:rsidRPr="00CD3221" w:rsidRDefault="002B1E17" w:rsidP="002B1E17">
      <w:pPr>
        <w:pStyle w:val="a7"/>
        <w:tabs>
          <w:tab w:val="left" w:pos="5954"/>
        </w:tabs>
        <w:spacing w:after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991173"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</w:t>
      </w:r>
      <w:r w:rsidR="00CD3221" w:rsidRPr="00CD3221">
        <w:rPr>
          <w:rFonts w:ascii="Times New Roman" w:hAnsi="Times New Roman" w:cs="Times New Roman"/>
          <w:b/>
          <w:sz w:val="28"/>
          <w:szCs w:val="28"/>
        </w:rPr>
        <w:t>уги</w:t>
      </w:r>
    </w:p>
    <w:p w14:paraId="5228A25F" w14:textId="77777777" w:rsidR="00CA2569" w:rsidRPr="00CA2569" w:rsidRDefault="00CA2569" w:rsidP="00CA2569">
      <w:pPr>
        <w:pStyle w:val="a9"/>
        <w:ind w:left="103"/>
        <w:jc w:val="center"/>
        <w:rPr>
          <w:sz w:val="28"/>
          <w:szCs w:val="28"/>
          <w:u w:val="none"/>
          <w:lang w:val="ru-RU"/>
        </w:rPr>
      </w:pPr>
      <w:r w:rsidRPr="00CA2569">
        <w:rPr>
          <w:sz w:val="28"/>
          <w:szCs w:val="28"/>
          <w:u w:val="thick"/>
          <w:lang w:val="ru-RU"/>
        </w:rPr>
        <w:t xml:space="preserve">з </w:t>
      </w:r>
      <w:proofErr w:type="spellStart"/>
      <w:r w:rsidRPr="00CA2569">
        <w:rPr>
          <w:sz w:val="28"/>
          <w:szCs w:val="28"/>
          <w:u w:val="thick"/>
          <w:lang w:val="ru-RU"/>
        </w:rPr>
        <w:t>реєстрації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</w:t>
      </w:r>
      <w:proofErr w:type="spellStart"/>
      <w:r w:rsidRPr="00CA2569">
        <w:rPr>
          <w:sz w:val="28"/>
          <w:szCs w:val="28"/>
          <w:u w:val="thick"/>
          <w:lang w:val="ru-RU"/>
        </w:rPr>
        <w:t>декларації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про </w:t>
      </w:r>
      <w:proofErr w:type="spellStart"/>
      <w:r w:rsidRPr="00CA2569">
        <w:rPr>
          <w:sz w:val="28"/>
          <w:szCs w:val="28"/>
          <w:u w:val="thick"/>
          <w:lang w:val="ru-RU"/>
        </w:rPr>
        <w:t>готовність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до </w:t>
      </w:r>
      <w:proofErr w:type="spellStart"/>
      <w:r w:rsidRPr="00CA2569">
        <w:rPr>
          <w:sz w:val="28"/>
          <w:szCs w:val="28"/>
          <w:u w:val="thick"/>
          <w:lang w:val="ru-RU"/>
        </w:rPr>
        <w:t>експлуатації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</w:t>
      </w:r>
      <w:proofErr w:type="spellStart"/>
      <w:r w:rsidRPr="00CA2569">
        <w:rPr>
          <w:sz w:val="28"/>
          <w:szCs w:val="28"/>
          <w:u w:val="thick"/>
          <w:lang w:val="ru-RU"/>
        </w:rPr>
        <w:t>об`єкта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, </w:t>
      </w:r>
      <w:proofErr w:type="spellStart"/>
      <w:r w:rsidRPr="00CA2569">
        <w:rPr>
          <w:sz w:val="28"/>
          <w:szCs w:val="28"/>
          <w:u w:val="thick"/>
          <w:lang w:val="ru-RU"/>
        </w:rPr>
        <w:t>що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за </w:t>
      </w:r>
      <w:proofErr w:type="spellStart"/>
      <w:r w:rsidRPr="00CA2569">
        <w:rPr>
          <w:sz w:val="28"/>
          <w:szCs w:val="28"/>
          <w:u w:val="thick"/>
          <w:lang w:val="ru-RU"/>
        </w:rPr>
        <w:t>класом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</w:t>
      </w:r>
      <w:proofErr w:type="spellStart"/>
      <w:r w:rsidRPr="00CA2569">
        <w:rPr>
          <w:sz w:val="28"/>
          <w:szCs w:val="28"/>
          <w:u w:val="thick"/>
          <w:lang w:val="ru-RU"/>
        </w:rPr>
        <w:t>наслідків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(</w:t>
      </w:r>
      <w:proofErr w:type="spellStart"/>
      <w:r w:rsidRPr="00CA2569">
        <w:rPr>
          <w:sz w:val="28"/>
          <w:szCs w:val="28"/>
          <w:u w:val="thick"/>
          <w:lang w:val="ru-RU"/>
        </w:rPr>
        <w:t>відповідальності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) </w:t>
      </w:r>
      <w:proofErr w:type="spellStart"/>
      <w:r w:rsidRPr="00CA2569">
        <w:rPr>
          <w:sz w:val="28"/>
          <w:szCs w:val="28"/>
          <w:u w:val="thick"/>
          <w:lang w:val="ru-RU"/>
        </w:rPr>
        <w:t>належить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до </w:t>
      </w:r>
      <w:proofErr w:type="spellStart"/>
      <w:r w:rsidRPr="00CA2569">
        <w:rPr>
          <w:sz w:val="28"/>
          <w:szCs w:val="28"/>
          <w:u w:val="thick"/>
          <w:lang w:val="ru-RU"/>
        </w:rPr>
        <w:t>об`єктів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з </w:t>
      </w:r>
      <w:proofErr w:type="spellStart"/>
      <w:r w:rsidRPr="00CA2569">
        <w:rPr>
          <w:sz w:val="28"/>
          <w:szCs w:val="28"/>
          <w:u w:val="thick"/>
          <w:lang w:val="ru-RU"/>
        </w:rPr>
        <w:t>незначними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</w:t>
      </w:r>
      <w:proofErr w:type="spellStart"/>
      <w:r w:rsidRPr="00CA2569">
        <w:rPr>
          <w:sz w:val="28"/>
          <w:szCs w:val="28"/>
          <w:u w:val="thick"/>
          <w:lang w:val="ru-RU"/>
        </w:rPr>
        <w:t>наслідками</w:t>
      </w:r>
      <w:proofErr w:type="spellEnd"/>
      <w:r w:rsidRPr="00CA2569">
        <w:rPr>
          <w:sz w:val="28"/>
          <w:szCs w:val="28"/>
          <w:u w:val="thick"/>
          <w:lang w:val="ru-RU"/>
        </w:rPr>
        <w:t xml:space="preserve"> (СС1) </w:t>
      </w:r>
    </w:p>
    <w:p w14:paraId="7BE9F0E0" w14:textId="77777777" w:rsidR="00CD3221" w:rsidRPr="00CA2569" w:rsidRDefault="00CD322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8CAABD9" w14:textId="77777777" w:rsidR="00CD3221" w:rsidRDefault="00CD3221" w:rsidP="00CD32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>(щодо об’</w:t>
      </w:r>
      <w:r>
        <w:rPr>
          <w:rFonts w:ascii="Times New Roman" w:hAnsi="Times New Roman" w:cs="Times New Roman"/>
          <w:sz w:val="24"/>
          <w:szCs w:val="24"/>
        </w:rPr>
        <w:t>єктів, що за класом наслідків (відповідальності) належать до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</w:t>
      </w:r>
    </w:p>
    <w:p w14:paraId="722F8204" w14:textId="77777777" w:rsidR="00CD3221" w:rsidRDefault="00CD3221" w:rsidP="00CD32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незначними (СС1) наслідками та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єктів, будівництво яких здійснювалось на підставі будівельного паспорта, розташованих в межах міста Кропивницького)</w:t>
      </w:r>
    </w:p>
    <w:p w14:paraId="239BB9A8" w14:textId="77777777" w:rsidR="00CD3221" w:rsidRDefault="00CD3221" w:rsidP="00CD32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82E3295" w14:textId="4F281814" w:rsidR="00CD3221" w:rsidRDefault="00CD322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CE1AC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>іської ради</w:t>
      </w:r>
    </w:p>
    <w:p w14:paraId="0F573BB9" w14:textId="77777777" w:rsidR="00CD3221" w:rsidRDefault="00CD3221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CD3221" w14:paraId="23638F20" w14:textId="77777777" w:rsidTr="009D057B">
        <w:tc>
          <w:tcPr>
            <w:tcW w:w="534" w:type="dxa"/>
          </w:tcPr>
          <w:p w14:paraId="209AE786" w14:textId="77777777" w:rsidR="00CD3221" w:rsidRPr="00CD3221" w:rsidRDefault="00CD3221" w:rsidP="00CD322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1B0C5CF" w14:textId="77777777" w:rsidR="00CD3221" w:rsidRPr="00CD3221" w:rsidRDefault="00CD3221" w:rsidP="00CD322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25A19701" w14:textId="77777777" w:rsidR="00CD3221" w:rsidRPr="00CD3221" w:rsidRDefault="00CD3221" w:rsidP="00CD322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432ABE21" w14:textId="77777777" w:rsidR="00CD3221" w:rsidRPr="00CD3221" w:rsidRDefault="00CD3221" w:rsidP="00CD322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59CCDDBD" w14:textId="77777777" w:rsidR="00CD3221" w:rsidRPr="00CD3221" w:rsidRDefault="00CD3221" w:rsidP="00CD322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9D057B" w14:paraId="693D1670" w14:textId="77777777" w:rsidTr="009D057B">
        <w:tc>
          <w:tcPr>
            <w:tcW w:w="534" w:type="dxa"/>
          </w:tcPr>
          <w:p w14:paraId="3D7694F1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093CC4FC" w14:textId="77777777" w:rsidR="009D057B" w:rsidRPr="00CD3221" w:rsidRDefault="009D057B" w:rsidP="00CD32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7B5DAC71" w14:textId="77777777" w:rsidR="009D057B" w:rsidRPr="00CD3221" w:rsidRDefault="00171E45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53AD7465" w14:textId="77777777" w:rsidR="009D057B" w:rsidRPr="00CD3221" w:rsidRDefault="00925DE7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E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40571E95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9D057B" w14:paraId="7088408F" w14:textId="77777777" w:rsidTr="009D057B">
        <w:tc>
          <w:tcPr>
            <w:tcW w:w="534" w:type="dxa"/>
          </w:tcPr>
          <w:p w14:paraId="6792BE7F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03A2F8FD" w14:textId="77777777" w:rsidR="009D057B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головному спеціалісту управління ДАБК</w:t>
            </w:r>
          </w:p>
        </w:tc>
        <w:tc>
          <w:tcPr>
            <w:tcW w:w="2526" w:type="dxa"/>
          </w:tcPr>
          <w:p w14:paraId="1E36B623" w14:textId="77777777" w:rsidR="009D057B" w:rsidRPr="00CD3221" w:rsidRDefault="00171E45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33F62758" w14:textId="77777777" w:rsidR="009D057B" w:rsidRPr="00CD3221" w:rsidRDefault="00925DE7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05503184" w14:textId="77777777" w:rsidR="009D057B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21" w14:paraId="383F9924" w14:textId="77777777" w:rsidTr="009D057B">
        <w:tc>
          <w:tcPr>
            <w:tcW w:w="534" w:type="dxa"/>
          </w:tcPr>
          <w:p w14:paraId="3621A337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37F32CC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01CC9055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1FC9C6A7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1AD6A9DF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CD3221" w14:paraId="24EF178C" w14:textId="77777777" w:rsidTr="009D057B">
        <w:tc>
          <w:tcPr>
            <w:tcW w:w="534" w:type="dxa"/>
          </w:tcPr>
          <w:p w14:paraId="7AE2DEB4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6C869D6B" w14:textId="77777777" w:rsid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декларації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 xml:space="preserve"> щодо об</w:t>
            </w:r>
            <w:r w:rsidR="00415BC9" w:rsidRPr="00415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415BC9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 w:rsidR="00415BC9">
              <w:rPr>
                <w:rFonts w:ascii="Times New Roman" w:hAnsi="Times New Roman" w:cs="Times New Roman"/>
                <w:sz w:val="24"/>
                <w:szCs w:val="24"/>
              </w:rPr>
              <w:t>, який належить до</w:t>
            </w:r>
            <w:r w:rsidR="0070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702C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 xml:space="preserve"> наслідків (відповідальності) СС</w:t>
            </w:r>
            <w:r w:rsidR="0070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1FFCC" w14:textId="77777777" w:rsidR="00415BC9" w:rsidRPr="00415BC9" w:rsidRDefault="00415BC9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Розглядаються засвідчені в установленому порядку копії документів, що підтверджують зміни.</w:t>
            </w:r>
          </w:p>
        </w:tc>
        <w:tc>
          <w:tcPr>
            <w:tcW w:w="2526" w:type="dxa"/>
          </w:tcPr>
          <w:p w14:paraId="7BCED434" w14:textId="77777777" w:rsidR="00CD3221" w:rsidRPr="00CD3221" w:rsidRDefault="00702C1C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>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48AFB758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18197D78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Шість робочих днів</w:t>
            </w:r>
          </w:p>
        </w:tc>
      </w:tr>
      <w:tr w:rsidR="00CD3221" w14:paraId="0683C0ED" w14:textId="77777777" w:rsidTr="009D057B">
        <w:tc>
          <w:tcPr>
            <w:tcW w:w="534" w:type="dxa"/>
          </w:tcPr>
          <w:p w14:paraId="03671D1F" w14:textId="77777777" w:rsidR="00CD3221" w:rsidRPr="00CD3221" w:rsidRDefault="009D057B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25D4D7C6" w14:textId="77777777" w:rsidR="00CD3221" w:rsidRPr="00415BC9" w:rsidRDefault="00415BC9" w:rsidP="00415B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Виключення з єдиного реєстру документів, що дають право на виконання підготовчих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будівельних робіт і засвідчують прийняття в експлуатацію закінчених будівництвом об</w:t>
            </w:r>
            <w:r w:rsidRPr="00415B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єктів, відомостей про повернення на доопрацювання, відмову у видачі, скасування та анулювання зазначених документів (далі – єдиний реєстр) відомостей щодо даних зазначених у декларації </w:t>
            </w:r>
          </w:p>
        </w:tc>
        <w:tc>
          <w:tcPr>
            <w:tcW w:w="2526" w:type="dxa"/>
          </w:tcPr>
          <w:p w14:paraId="71669288" w14:textId="77777777" w:rsidR="00CD3221" w:rsidRPr="00CD3221" w:rsidRDefault="00702C1C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Головний спеціаліст відділу інспекційної роботи та дозвільних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управління ДАБК</w:t>
            </w:r>
          </w:p>
        </w:tc>
        <w:tc>
          <w:tcPr>
            <w:tcW w:w="2294" w:type="dxa"/>
          </w:tcPr>
          <w:p w14:paraId="07104FD0" w14:textId="77777777" w:rsidR="00CD3221" w:rsidRPr="00CD3221" w:rsidRDefault="009D057B" w:rsidP="009D0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інспекційної роботи та дозвільних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управління ДАБК</w:t>
            </w:r>
          </w:p>
        </w:tc>
        <w:tc>
          <w:tcPr>
            <w:tcW w:w="1684" w:type="dxa"/>
          </w:tcPr>
          <w:p w14:paraId="17D2A154" w14:textId="77777777" w:rsidR="00CD3221" w:rsidRPr="00CD3221" w:rsidRDefault="00415BC9" w:rsidP="00415B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 xml:space="preserve"> робочи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057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415BC9" w14:paraId="38C50A8A" w14:textId="77777777" w:rsidTr="009D057B">
        <w:tc>
          <w:tcPr>
            <w:tcW w:w="534" w:type="dxa"/>
          </w:tcPr>
          <w:p w14:paraId="078CFA6D" w14:textId="77777777" w:rsidR="00415BC9" w:rsidRDefault="00415BC9" w:rsidP="00CD32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466FCF29" w14:textId="77777777" w:rsidR="00415BC9" w:rsidRPr="00CD3221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декларації</w:t>
            </w:r>
          </w:p>
        </w:tc>
        <w:tc>
          <w:tcPr>
            <w:tcW w:w="2526" w:type="dxa"/>
          </w:tcPr>
          <w:p w14:paraId="4A6B2E23" w14:textId="77777777" w:rsidR="00415BC9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CD5D12E" w14:textId="77777777" w:rsidR="00415BC9" w:rsidRPr="00CD3221" w:rsidRDefault="00415BC9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01C68ABC" w14:textId="77777777" w:rsidR="00415BC9" w:rsidRPr="00CD3221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2E97B5E6" w14:textId="77777777" w:rsidR="00415BC9" w:rsidRDefault="00415BC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D2A0D60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FE708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5ED881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481FC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1B9870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B3A5C7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B99C2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698D8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26990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8A403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8D3BD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4FF2E5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61122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C2C4D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EC75FD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75A07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5A6C4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9BA072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66F6FA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DAC2F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637F56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18CE40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D3615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08C62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1673C0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637905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6A0B7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F0558A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0E466E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0C5C0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F1DC8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662FD" w14:textId="77777777" w:rsidR="00AB69D6" w:rsidRDefault="00AB69D6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4104C" w14:textId="77777777" w:rsidR="00415BC9" w:rsidRDefault="00415BC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216F8" w14:textId="77777777" w:rsidR="00415BC9" w:rsidRDefault="00415BC9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D7D62D" w14:textId="77777777" w:rsidR="001260E2" w:rsidRDefault="001260E2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404B06" w14:textId="77777777" w:rsidR="001260E2" w:rsidRDefault="001260E2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AFFE1" w14:textId="77777777" w:rsidR="00702C1C" w:rsidRDefault="00702C1C" w:rsidP="00415B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7430A" w14:textId="77777777" w:rsidR="00702C1C" w:rsidRDefault="00702C1C" w:rsidP="00415B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C1C" w:rsidSect="00C45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374B4"/>
    <w:rsid w:val="00046E86"/>
    <w:rsid w:val="000532E5"/>
    <w:rsid w:val="00057344"/>
    <w:rsid w:val="001260E2"/>
    <w:rsid w:val="00127CB5"/>
    <w:rsid w:val="00171E45"/>
    <w:rsid w:val="0019457E"/>
    <w:rsid w:val="001C633A"/>
    <w:rsid w:val="002130AA"/>
    <w:rsid w:val="0021797B"/>
    <w:rsid w:val="002821C1"/>
    <w:rsid w:val="00282EEB"/>
    <w:rsid w:val="0028571C"/>
    <w:rsid w:val="002B1AE9"/>
    <w:rsid w:val="002B1E17"/>
    <w:rsid w:val="002C0FF8"/>
    <w:rsid w:val="003A6FB5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645D8"/>
    <w:rsid w:val="0057647E"/>
    <w:rsid w:val="005F0608"/>
    <w:rsid w:val="006162D3"/>
    <w:rsid w:val="00663DE5"/>
    <w:rsid w:val="00667E9F"/>
    <w:rsid w:val="006F2CE0"/>
    <w:rsid w:val="00702C1C"/>
    <w:rsid w:val="00732B58"/>
    <w:rsid w:val="007D1100"/>
    <w:rsid w:val="007E7D42"/>
    <w:rsid w:val="00837BD5"/>
    <w:rsid w:val="008906E2"/>
    <w:rsid w:val="008E4BEF"/>
    <w:rsid w:val="008E73F8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920F6"/>
    <w:rsid w:val="00AB69D6"/>
    <w:rsid w:val="00AD1F73"/>
    <w:rsid w:val="00B478E6"/>
    <w:rsid w:val="00BC3EA5"/>
    <w:rsid w:val="00BE4B06"/>
    <w:rsid w:val="00C12EC8"/>
    <w:rsid w:val="00C45781"/>
    <w:rsid w:val="00C769B1"/>
    <w:rsid w:val="00CA1F04"/>
    <w:rsid w:val="00CA2569"/>
    <w:rsid w:val="00CC4562"/>
    <w:rsid w:val="00CD3221"/>
    <w:rsid w:val="00CE1AC6"/>
    <w:rsid w:val="00CF55EA"/>
    <w:rsid w:val="00D004CD"/>
    <w:rsid w:val="00D86029"/>
    <w:rsid w:val="00DC0A43"/>
    <w:rsid w:val="00E309DB"/>
    <w:rsid w:val="00E3140C"/>
    <w:rsid w:val="00E9218B"/>
    <w:rsid w:val="00F266DE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EDFA"/>
  <w15:docId w15:val="{75488564-782D-4F6C-A47E-46D17BD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3A6FB5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3A6FB5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A256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A256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D1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1F7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0D9A-E32D-42C8-92B5-60874608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65</cp:revision>
  <cp:lastPrinted>2021-04-28T07:35:00Z</cp:lastPrinted>
  <dcterms:created xsi:type="dcterms:W3CDTF">2019-02-12T12:38:00Z</dcterms:created>
  <dcterms:modified xsi:type="dcterms:W3CDTF">2021-04-28T07:44:00Z</dcterms:modified>
</cp:coreProperties>
</file>